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March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2528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48786pt;width:128.3pt;height:64.25pt;mso-position-horizontal-relative:column;mso-position-vertical-relative:paragraph;z-index:-15933952" id="docshapegroup2" coordorigin="418,61" coordsize="2566,1285">
                      <v:shape style="position:absolute;left:41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15" w:lineRule="auto" w:before="209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March-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April,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TEACHER:</w:t>
            </w:r>
          </w:p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Linda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Berezowski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God-given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voice)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-Engagement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taking)</w:t>
            </w:r>
          </w:p>
          <w:p>
            <w:pPr>
              <w:pStyle w:val="TableParagraph"/>
              <w:ind w:left="159" w:right="1479" w:hanging="50"/>
              <w:rPr>
                <w:sz w:val="22"/>
              </w:rPr>
            </w:pPr>
            <w:r>
              <w:rPr>
                <w:sz w:val="22"/>
              </w:rPr>
              <w:t>-Dance,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communicating) (</w:t>
            </w:r>
            <w:r>
              <w:rPr>
                <w:b/>
                <w:sz w:val="22"/>
              </w:rPr>
              <w:t>Dance </w:t>
            </w:r>
            <w:r>
              <w:rPr>
                <w:sz w:val="22"/>
              </w:rPr>
              <w:t>is incorporated into the PE Yearly plan)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arts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before="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110" w:right="114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Communication</w:t>
            </w:r>
            <w:r>
              <w:rPr>
                <w:b/>
                <w:spacing w:val="-2"/>
                <w:sz w:val="22"/>
                <w:u w:val="none"/>
              </w:rPr>
              <w:t> Communicating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Collaborating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9" w:val="left" w:leader="none"/>
              </w:tabs>
              <w:spacing w:line="240" w:lineRule="auto" w:before="0" w:after="0"/>
              <w:ind w:left="879" w:right="0" w:hanging="4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cooperate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</w:tc>
      </w:tr>
    </w:tbl>
    <w:p>
      <w:pPr>
        <w:spacing w:after="0" w:line="247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3" w:top="700" w:bottom="1160" w:left="500" w:right="72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489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explore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judgements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Personal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Social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preferences.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sometimes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emotions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being</w:t>
            </w:r>
          </w:p>
          <w:p>
            <w:pPr>
              <w:pStyle w:val="TableParagraph"/>
              <w:spacing w:before="1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surroundings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respectfully</w:t>
            </w:r>
          </w:p>
        </w:tc>
      </w:tr>
      <w:tr>
        <w:trPr>
          <w:trHeight w:val="2183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another.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unfriendly.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1022" w:val="left" w:leader="none"/>
                <w:tab w:pos="2329" w:val="left" w:leader="none"/>
                <w:tab w:pos="4400" w:val="left" w:leader="none"/>
              </w:tabs>
              <w:spacing w:line="244" w:lineRule="auto" w:before="0" w:after="0"/>
              <w:ind w:left="110" w:right="5735" w:firstLine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assertive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 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So can you please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  <w:p>
            <w:pPr>
              <w:pStyle w:val="TableParagraph"/>
              <w:tabs>
                <w:tab w:pos="1022" w:val="left" w:leader="none"/>
                <w:tab w:pos="2329" w:val="left" w:leader="none"/>
                <w:tab w:pos="3492" w:val="left" w:leader="none"/>
                <w:tab w:pos="3989" w:val="left" w:leader="none"/>
                <w:tab w:pos="4855" w:val="left" w:leader="none"/>
              </w:tabs>
              <w:spacing w:line="235" w:lineRule="auto"/>
              <w:ind w:left="110" w:right="9374"/>
              <w:rPr>
                <w:sz w:val="22"/>
              </w:rPr>
            </w:pPr>
            <w:r>
              <w:rPr>
                <w:sz w:val="22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because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Next time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 </w:t>
            </w:r>
            <w:r>
              <w:rPr>
                <w:sz w:val="22"/>
                <w:u w:val="none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I want you 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connectedness,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place.)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1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2137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 FA.K.MA.9 Identify and demonstrate creative skills (e.g., performing, within media arts productions).</w:t>
            </w:r>
          </w:p>
          <w:p>
            <w:pPr>
              <w:pStyle w:val="TableParagraph"/>
              <w:spacing w:before="1"/>
              <w:ind w:left="110" w:right="6728"/>
              <w:rPr>
                <w:sz w:val="22"/>
              </w:rPr>
            </w:pPr>
            <w:r>
              <w:rPr>
                <w:sz w:val="22"/>
              </w:rPr>
              <w:t>FA.K.MA.18 Identify and discuss that all talents and gifts come from God. FA.K.MA.19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artworks. FA.K.MA.20 Share memorable experiences of media artworks.</w:t>
            </w:r>
          </w:p>
          <w:p>
            <w:pPr>
              <w:pStyle w:val="TableParagraph"/>
              <w:spacing w:line="229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FA.K.VA.18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tells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experience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FA.K.M.1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FA.K.D.8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prompting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Christ-like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kindness,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respect, </w:t>
            </w:r>
            <w:r>
              <w:rPr>
                <w:spacing w:val="-2"/>
                <w:sz w:val="22"/>
              </w:rPr>
              <w:t>honesty)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73" w:top="700" w:bottom="116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444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18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 and techniques of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595" w:hanging="113"/>
              <w:jc w:val="left"/>
              <w:rPr>
                <w:sz w:val="22"/>
              </w:rPr>
            </w:pPr>
            <w:r>
              <w:rPr>
                <w:sz w:val="22"/>
              </w:rPr>
              <w:t>Create artistic works collaboratively and as an individual, using ideas inspired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91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85" w:hanging="113"/>
              <w:jc w:val="lef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656" w:hanging="113"/>
              <w:jc w:val="left"/>
              <w:rPr>
                <w:sz w:val="22"/>
              </w:rPr>
            </w:pPr>
            <w:r>
              <w:rPr>
                <w:sz w:val="22"/>
              </w:rPr>
              <w:t>Observe and share how artists (dancers, actors, musicians, and visual artists)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400" w:hanging="113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nurture motivation, development, and imagination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9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41" w:hanging="113"/>
              <w:jc w:val="left"/>
              <w:rPr>
                <w:rFonts w:ascii="Comic Sans MS" w:hAnsi="Comic Sans MS"/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Interpret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symbols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and how they can be use to express meaning through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275" w:hanging="113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2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0" w:after="0"/>
              <w:ind w:left="110" w:right="438" w:firstLine="57"/>
              <w:jc w:val="left"/>
              <w:rPr>
                <w:sz w:val="22"/>
              </w:rPr>
            </w:pPr>
            <w:r>
              <w:rPr>
                <w:sz w:val="22"/>
              </w:rPr>
              <w:t>Experience, document and share creative works in a variety of ways 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Content: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bold)</w:t>
            </w:r>
          </w:p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before="6"/>
              <w:ind w:left="281"/>
              <w:rPr>
                <w:sz w:val="22"/>
              </w:rPr>
            </w:pPr>
            <w:r>
              <w:rPr>
                <w:sz w:val="22"/>
              </w:rPr>
              <w:t>-dance: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-drama: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plot</w:t>
            </w:r>
          </w:p>
          <w:p>
            <w:pPr>
              <w:pStyle w:val="TableParagraph"/>
              <w:spacing w:before="7"/>
              <w:ind w:left="281"/>
              <w:rPr>
                <w:rFonts w:ascii="Comic Sans MS"/>
                <w:b/>
                <w:sz w:val="21"/>
              </w:rPr>
            </w:pPr>
            <w:r>
              <w:rPr>
                <w:sz w:val="22"/>
              </w:rPr>
              <w:t>-music: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Comic Sans MS"/>
                <w:b/>
                <w:spacing w:val="-4"/>
                <w:sz w:val="21"/>
              </w:rPr>
              <w:t>form</w:t>
            </w:r>
          </w:p>
          <w:p>
            <w:pPr>
              <w:pStyle w:val="TableParagraph"/>
              <w:spacing w:before="3"/>
              <w:ind w:left="281"/>
              <w:rPr>
                <w:sz w:val="22"/>
              </w:rPr>
            </w:pPr>
            <w:r>
              <w:rPr>
                <w:rFonts w:ascii="Comic Sans MS"/>
                <w:sz w:val="22"/>
              </w:rPr>
              <w:t>-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design: pattern, repetition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4" w:lineRule="auto" w:before="0" w:after="0"/>
              <w:ind w:left="281" w:right="467" w:hanging="113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support arts 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0" w:after="0"/>
              <w:ind w:left="281" w:right="871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symbolism as expressions of meaning, </w:t>
            </w:r>
            <w:r>
              <w:rPr>
                <w:rFonts w:ascii="Comic Sans MS" w:hAnsi="Comic Sans MS"/>
                <w:b/>
                <w:sz w:val="21"/>
              </w:rPr>
              <w:t>symbolism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means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of expressing specific meaning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2" w:after="0"/>
              <w:ind w:left="281" w:right="1028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variety of local works of art and artistic traditions, </w:t>
            </w:r>
            <w:r>
              <w:rPr>
                <w:rFonts w:ascii="Comic Sans MS" w:hAnsi="Comic Sans MS"/>
                <w:b/>
                <w:sz w:val="21"/>
              </w:rPr>
              <w:t>from</w:t>
            </w:r>
            <w:r>
              <w:rPr>
                <w:rFonts w:ascii="Comic Sans MS" w:hAnsi="Comic Sans MS"/>
                <w:b/>
                <w:spacing w:val="-13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diverse cultures and communities</w:t>
            </w:r>
          </w:p>
          <w:p>
            <w:pPr>
              <w:pStyle w:val="TableParagraph"/>
              <w:ind w:left="111" w:right="119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sharing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948" w:hRule="atLeast"/>
        </w:trPr>
        <w:tc>
          <w:tcPr>
            <w:tcW w:w="6518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Rainy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(KS-Deep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Forest)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Rainbow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Stick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Weavings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Spider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Cloud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Paintings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Informal/formative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ind w:left="105" w:right="21"/>
              <w:rPr>
                <w:sz w:val="22"/>
              </w:rPr>
            </w:pPr>
            <w:r>
              <w:rPr>
                <w:sz w:val="22"/>
              </w:rPr>
              <w:t>Peer assessment through group discussion affirming positive affirmation and possible improvements,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favourite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 of art and share with the class from your folder, and explain why it is your favorite</w:t>
            </w:r>
          </w:p>
        </w:tc>
        <w:tc>
          <w:tcPr>
            <w:tcW w:w="3762" w:type="dxa"/>
          </w:tcPr>
          <w:p>
            <w:pPr>
              <w:pStyle w:val="TableParagraph"/>
              <w:spacing w:before="13"/>
              <w:ind w:left="112"/>
              <w:rPr>
                <w:sz w:val="22"/>
              </w:rPr>
            </w:pPr>
            <w:r>
              <w:rPr>
                <w:rFonts w:ascii="Comic Sans MS"/>
                <w:b/>
                <w:w w:val="105"/>
                <w:sz w:val="21"/>
              </w:rPr>
              <w:t>Music</w:t>
            </w:r>
            <w:r>
              <w:rPr>
                <w:rFonts w:ascii="Comic Sans MS"/>
                <w:b/>
                <w:spacing w:val="-13"/>
                <w:w w:val="105"/>
                <w:sz w:val="21"/>
              </w:rPr>
              <w:t> </w:t>
            </w:r>
            <w:r>
              <w:rPr>
                <w:rFonts w:ascii="Comic Sans MS"/>
                <w:b/>
                <w:spacing w:val="-2"/>
                <w:w w:val="105"/>
                <w:sz w:val="21"/>
              </w:rPr>
              <w:t>Resources</w:t>
            </w:r>
            <w:r>
              <w:rPr>
                <w:spacing w:val="-2"/>
                <w:w w:val="105"/>
                <w:sz w:val="22"/>
              </w:rPr>
              <w:t>:</w:t>
            </w:r>
          </w:p>
          <w:p>
            <w:pPr>
              <w:pStyle w:val="TableParagraph"/>
              <w:spacing w:line="26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-Musicplay</w:t>
            </w:r>
            <w:r>
              <w:rPr>
                <w:spacing w:val="-10"/>
                <w:sz w:val="22"/>
              </w:rPr>
              <w:t> K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-A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2" w:right="147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Treasures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Charlotte </w:t>
            </w:r>
            <w:r>
              <w:rPr>
                <w:spacing w:val="-2"/>
                <w:sz w:val="22"/>
              </w:rPr>
              <w:t>Diamond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-Choir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December, internet sites listed below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18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089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Colorful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Umbrella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Cookie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Spider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Leaf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Rubbings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What?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Rubbings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Leaf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Cascade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Falling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Murals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Snow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Owls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Bird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Paper-Bag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Nest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Bird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Puppets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Owl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Owl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Mosaic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Binoculars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Recycle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Sculpture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Hidden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Small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Sponge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7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Raccoon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Puppet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Nature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Sculpture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Nature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Rock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Sculpture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Seasons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Footprint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Butterflies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Twig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Handprint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Cleaner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Skeleton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Thumbprint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Fingerprint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Foot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Drawing/Painting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Germs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See?(KS-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Illustrate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Texture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</w:tc>
        <w:tc>
          <w:tcPr>
            <w:tcW w:w="4108" w:type="dxa"/>
          </w:tcPr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right="697"/>
              <w:rPr>
                <w:sz w:val="22"/>
              </w:rPr>
            </w:pPr>
            <w:r>
              <w:rPr>
                <w:sz w:val="22"/>
              </w:rPr>
              <w:t>Formal assessment of the students 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assignments given</w:t>
            </w:r>
          </w:p>
        </w:tc>
        <w:tc>
          <w:tcPr>
            <w:tcW w:w="3762" w:type="dxa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47"/>
              <w:rPr>
                <w:sz w:val="22"/>
              </w:rPr>
            </w:pPr>
            <w:r>
              <w:rPr>
                <w:rFonts w:ascii="Comic Sans MS"/>
                <w:b/>
                <w:sz w:val="21"/>
              </w:rPr>
              <w:t>Art</w:t>
            </w:r>
            <w:r>
              <w:rPr>
                <w:rFonts w:ascii="Comic Sans MS"/>
                <w:b/>
                <w:spacing w:val="-5"/>
                <w:sz w:val="21"/>
              </w:rPr>
              <w:t> </w:t>
            </w:r>
            <w:r>
              <w:rPr>
                <w:rFonts w:ascii="Comic Sans MS"/>
                <w:b/>
                <w:sz w:val="21"/>
              </w:rPr>
              <w:t>Resources:</w:t>
            </w:r>
            <w:r>
              <w:rPr>
                <w:rFonts w:ascii="Comic Sans MS"/>
                <w:b/>
                <w:spacing w:val="-24"/>
                <w:sz w:val="21"/>
              </w:rPr>
              <w:t> </w:t>
            </w:r>
            <w:r>
              <w:rPr>
                <w:sz w:val="22"/>
              </w:rPr>
              <w:t>Books: Kindergarten Stepping stones Daily Lesson Guides </w:t>
            </w:r>
            <w:r>
              <w:rPr>
                <w:spacing w:val="-4"/>
                <w:sz w:val="22"/>
              </w:rPr>
              <w:t>(KS)</w:t>
            </w:r>
          </w:p>
          <w:p>
            <w:pPr>
              <w:pStyle w:val="TableParagraph"/>
              <w:ind w:left="111" w:right="147"/>
              <w:rPr>
                <w:sz w:val="22"/>
              </w:rPr>
            </w:pPr>
            <w:r>
              <w:rPr>
                <w:sz w:val="22"/>
              </w:rPr>
              <w:t>1000 things to make and do by 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Book of Art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Kids (ALK), Mrsbrownart.com (MRS), childhood101.com (CH), artprojectsforkids.org, (APK), </w:t>
            </w:r>
            <w:hyperlink r:id="rId7">
              <w:r>
                <w:rPr>
                  <w:sz w:val="22"/>
                </w:rPr>
                <w:t>www.bhg.com</w:t>
              </w:r>
            </w:hyperlink>
            <w:r>
              <w:rPr>
                <w:sz w:val="22"/>
              </w:rPr>
              <w:t> (BHG), Teach Kids Art (TKA),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Danielle’s Place (DP), Kinderart (KA),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activityvillage.co.uk (AV)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213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Glue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Fingers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Scented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Cricket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Origami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Kites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Box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Soap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Carving/Printing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Decorate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Sculpting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Fading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Fancy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Won)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3" w:after="0"/>
              <w:ind w:left="337" w:right="607" w:hanging="112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play-dough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manipulative which encourage creative play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Drama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1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stories</w:t>
            </w:r>
          </w:p>
          <w:p>
            <w:pPr>
              <w:pStyle w:val="TableParagraph"/>
              <w:spacing w:before="3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Music-</w:t>
            </w:r>
          </w:p>
          <w:p>
            <w:pPr>
              <w:pStyle w:val="TableParagraph"/>
              <w:ind w:left="110" w:right="596"/>
              <w:rPr>
                <w:sz w:val="22"/>
              </w:rPr>
            </w:pPr>
            <w:r>
              <w:rPr>
                <w:sz w:val="22"/>
              </w:rPr>
              <w:t>Youtube: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Penguin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Hartmann Charlotte Diamond- Spiders Web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Musicplay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March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0" w:after="0"/>
              <w:ind w:left="337" w:right="283" w:hanging="112"/>
              <w:jc w:val="left"/>
              <w:rPr>
                <w:sz w:val="22"/>
              </w:rPr>
            </w:pPr>
            <w:r>
              <w:rPr>
                <w:sz w:val="22"/>
              </w:rPr>
              <w:t>Beat/Rhythm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Loud-Soft/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slow,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Chew Chew, Down by the Station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Melody-Harmony,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si-mi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Burnie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Bee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Troll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2" w:after="0"/>
              <w:ind w:left="337" w:right="485" w:hanging="112"/>
              <w:jc w:val="left"/>
              <w:rPr>
                <w:sz w:val="22"/>
              </w:rPr>
            </w:pPr>
            <w:r>
              <w:rPr>
                <w:sz w:val="22"/>
              </w:rPr>
              <w:t>Form/Culture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Willowbee,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Stew, </w:t>
            </w:r>
            <w:r>
              <w:rPr>
                <w:spacing w:val="-2"/>
                <w:sz w:val="22"/>
              </w:rPr>
              <w:t>Tingalayo-Caribbean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Limbo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Action/Game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Boat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68" w:lineRule="exact" w:before="0" w:after="0"/>
              <w:ind w:left="337" w:right="296" w:hanging="112"/>
              <w:jc w:val="left"/>
              <w:rPr>
                <w:sz w:val="22"/>
              </w:rPr>
            </w:pPr>
            <w:r>
              <w:rPr>
                <w:sz w:val="22"/>
              </w:rPr>
              <w:t>Theme/Repetoire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Kite, Billy Goats Gruff, Jugs and Grugs, Michael Finnigan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73" w:top="700" w:bottom="120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5183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Beat/Rhythm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506" w:hanging="112"/>
              <w:jc w:val="left"/>
              <w:rPr>
                <w:sz w:val="22"/>
              </w:rPr>
            </w:pPr>
            <w:r>
              <w:rPr>
                <w:sz w:val="22"/>
              </w:rPr>
              <w:t>Melody-Harmony,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so-mi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Bubble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Gum, Rain Rain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2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162" w:hanging="112"/>
              <w:jc w:val="left"/>
              <w:rPr>
                <w:sz w:val="22"/>
              </w:rPr>
            </w:pPr>
            <w:r>
              <w:rPr>
                <w:sz w:val="22"/>
              </w:rPr>
              <w:t>Form/Culture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imitation,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singing games, Bluebird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Eggs,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Helmet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9" w:lineRule="exact" w:before="1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Action/Game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Rabbit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Moses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836" w:hanging="112"/>
              <w:jc w:val="left"/>
              <w:rPr>
                <w:sz w:val="22"/>
              </w:rPr>
            </w:pPr>
            <w:r>
              <w:rPr>
                <w:sz w:val="22"/>
              </w:rPr>
              <w:t>Theme/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Repetoire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Raindrops,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Grandpa</w:t>
            </w:r>
          </w:p>
          <w:p>
            <w:pPr>
              <w:pStyle w:val="TableParagraph"/>
              <w:spacing w:line="263" w:lineRule="exact"/>
              <w:ind w:left="110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Along-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Diamond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scaffolding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70" w:lineRule="atLeast"/>
              <w:ind w:left="110" w:right="35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Additional projects and ideas are encouraged after completion of assigned tasks</w:t>
            </w:r>
          </w:p>
        </w:tc>
      </w:tr>
      <w:tr>
        <w:trPr>
          <w:trHeight w:val="265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62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89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10" w:right="1707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537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70" w:lineRule="atLeast"/>
              <w:ind w:left="110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</w:tc>
      </w:tr>
    </w:tbl>
    <w:p>
      <w:pPr>
        <w:spacing w:after="0" w:line="270" w:lineRule="atLeast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805" w:hRule="atLeast"/>
        </w:trPr>
        <w:tc>
          <w:tcPr>
            <w:tcW w:w="28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973" w:top="7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785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January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1.3pt;height:15.5pt;mso-position-horizontal-relative:page;mso-position-vertical-relative:page;z-index:-15933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January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1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2" w:hanging="1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0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2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3" w:hanging="1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hg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2024-08-29T16:24:37Z</dcterms:created>
  <dcterms:modified xsi:type="dcterms:W3CDTF">2024-08-29T16:24:37Z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