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Sculpting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 w:firstLine="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1705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 w:firstLine="0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April-May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 w:firstLine="0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1813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5813" w:firstLine="360"/>
              <w:jc w:val="left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evolves. Grade 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6769" w:firstLine="360"/>
              <w:jc w:val="left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arts. Grade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cultures.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sculpting?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slip,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blend,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coil,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glaze,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origami,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scoring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9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spacing w:line="24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make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786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45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37" w:lineRule="auto" w:before="3"/>
              <w:ind w:left="110" w:right="399" w:firstLine="0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spacing w:line="237" w:lineRule="auto" w:before="4"/>
              <w:ind w:left="110" w:right="796" w:firstLine="0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before="1"/>
              <w:ind w:left="110" w:right="106" w:firstLine="0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line="251" w:lineRule="exact" w:before="2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ind w:left="110" w:right="399" w:firstLine="0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line="237" w:lineRule="auto" w:before="4"/>
              <w:ind w:left="110" w:right="1712" w:firstLine="0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vocabularies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artmaking. </w:t>
            </w:r>
            <w:r>
              <w:rPr>
                <w:spacing w:val="-2"/>
                <w:sz w:val="22"/>
              </w:rPr>
              <w:t>(VA:Cn10.1.5a)</w:t>
            </w:r>
          </w:p>
          <w:p>
            <w:pPr>
              <w:pStyle w:val="TableParagraph"/>
              <w:spacing w:line="237" w:lineRule="auto" w:before="5"/>
              <w:ind w:left="110" w:right="3262" w:firstLine="0"/>
              <w:rPr>
                <w:sz w:val="22"/>
              </w:rPr>
            </w:pPr>
            <w:r>
              <w:rPr>
                <w:sz w:val="22"/>
              </w:rPr>
              <w:t>FA.5-8.VA.20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concerns by reinforcing positive aspects of group identity. (VA:Cn10.1.6-8a)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48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34" w:lineRule="exact" w:before="1"/>
              <w:ind w:left="110" w:firstLine="0"/>
              <w:rPr>
                <w:sz w:val="22"/>
              </w:rPr>
            </w:pP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8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633" w:hRule="atLeast"/>
        </w:trPr>
        <w:tc>
          <w:tcPr>
            <w:tcW w:w="7195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3" w:after="0"/>
              <w:ind w:left="830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  <w:tc>
          <w:tcPr>
            <w:tcW w:w="7195" w:type="dxa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7" w:lineRule="auto" w:before="3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9" w:after="0"/>
              <w:ind w:left="1545" w:right="161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 repetition, balance, contrast, emphasis, rhythm, movement, variety, proportion,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10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045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4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arts activities and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 interpret and evaluate how artists (dancers, actors, musicians, and visual artists) use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0" w:after="0"/>
              <w:ind w:left="830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 and technical skills in 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4" w:after="0"/>
              <w:ind w:left="830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2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506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and purposeful play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0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3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5" w:lineRule="auto" w:before="7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4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2" w:after="0"/>
              <w:ind w:left="825" w:right="170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5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creating,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environment</w:t>
            </w:r>
          </w:p>
          <w:p>
            <w:pPr>
              <w:pStyle w:val="TableParagraph"/>
              <w:spacing w:before="249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1" w:after="0"/>
              <w:ind w:left="825" w:right="401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2" w:lineRule="auto" w:before="4" w:after="0"/>
              <w:ind w:left="1545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 elements, principles, and image design 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23" w:lineRule="auto" w:before="10" w:after="0"/>
              <w:ind w:left="1545" w:right="317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 form, value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0" w:lineRule="auto" w:before="13" w:after="0"/>
              <w:ind w:left="154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principles of design: pattern, repetition, balance, 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variety, proportion,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3" w:after="0"/>
              <w:ind w:left="825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 and identity in artistic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8332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1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by combining and arranging elements, principles, and image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3" w:after="0"/>
              <w:ind w:left="830" w:right="43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personal, social, cultural, historical, and environmental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5" w:after="0"/>
              <w:ind w:left="83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works of art and resolving creative challenges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2" w:after="0"/>
              <w:ind w:left="830" w:right="763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intentionally create a particular mood or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3" w:after="0"/>
              <w:ind w:left="830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technologies, processes, materials, and environments to create and communicate 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7" w:after="0"/>
              <w:ind w:left="830" w:right="89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 processes, and technical 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art-making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11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processes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5" w:after="0"/>
              <w:ind w:left="830" w:right="870" w:hanging="360"/>
              <w:jc w:val="left"/>
              <w:rPr>
                <w:sz w:val="22"/>
              </w:rPr>
            </w:pPr>
            <w:r>
              <w:rPr>
                <w:sz w:val="22"/>
              </w:rPr>
              <w:t>Compose,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symbolism, metaphor, and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2" w:after="0"/>
              <w:ind w:left="830" w:right="711" w:hanging="360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07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 emotions, and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2" w:after="0"/>
              <w:ind w:left="830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2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 understanding and appreciation of social, cultural, environmental, and historical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54" w:lineRule="exact" w:before="0" w:after="0"/>
              <w:ind w:left="830" w:right="726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836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styles, genres, contexts, and movements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65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and responding to visual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266" w:hRule="atLeast"/>
        </w:trPr>
        <w:tc>
          <w:tcPr>
            <w:tcW w:w="6518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sculpting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Plasticine,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sculpting techniques, animal sculpture project</w:t>
            </w:r>
          </w:p>
          <w:p>
            <w:pPr>
              <w:pStyle w:val="TableParagraph"/>
              <w:spacing w:line="250" w:lineRule="atLeast" w:before="235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monster/animal,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life- like version of your monster using plasticine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sculpture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2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“Make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Monster”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1262" w:hRule="atLeast"/>
        </w:trPr>
        <w:tc>
          <w:tcPr>
            <w:tcW w:w="651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9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Pottery,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coiling,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sticking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pieces together, cutting with wire, etc.), and precautions (e.g., no bubbles), Mothers Day jewelry/candy bowl sculpting project</w:t>
            </w:r>
          </w:p>
        </w:tc>
        <w:tc>
          <w:tcPr>
            <w:tcW w:w="4108" w:type="dxa"/>
            <w:tcBorders>
              <w:bottom w:val="nil"/>
            </w:tcBorders>
          </w:tcPr>
          <w:p>
            <w:pPr>
              <w:pStyle w:val="TableParagraph"/>
              <w:spacing w:before="249"/>
              <w:ind w:left="105" w:right="214" w:firstLine="0"/>
              <w:rPr>
                <w:sz w:val="22"/>
              </w:rPr>
            </w:pPr>
            <w:r>
              <w:rPr>
                <w:sz w:val="22"/>
              </w:rPr>
              <w:t>Mothers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sculpting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 w:val="restart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651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44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 card/gift box</w:t>
            </w:r>
          </w:p>
        </w:tc>
        <w:tc>
          <w:tcPr>
            <w:tcW w:w="41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651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10" w:right="162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6-7: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Piggy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(expectations, tutorial, creation, painting, and final touches)</w:t>
            </w:r>
          </w:p>
        </w:tc>
        <w:tc>
          <w:tcPr>
            <w:tcW w:w="4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Piggy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651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atLeast" w:before="99"/>
              <w:ind w:left="110" w:right="162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Origami,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Origami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tutorial,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free-create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8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105" w:firstLine="0"/>
              <w:rPr>
                <w:sz w:val="22"/>
              </w:rPr>
            </w:pPr>
            <w:r>
              <w:rPr>
                <w:sz w:val="22"/>
              </w:rPr>
              <w:t>Free-create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917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 w:right="12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clay-sculpting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slip,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coil,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score,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blend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62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15,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9170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15,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2024-08-29T16:22:41Z</dcterms:created>
  <dcterms:modified xsi:type="dcterms:W3CDTF">2024-08-29T16:22:41Z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