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Education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Visual,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Dramatic,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Choreographic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3216">
                      <wp:simplePos x="0" y="0"/>
                      <wp:positionH relativeFrom="column">
                        <wp:posOffset>264226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7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805275pt;margin-top:3.048786pt;width:128.3pt;height:64.25pt;mso-position-horizontal-relative:column;mso-position-vertical-relative:paragraph;z-index:-15883264" id="docshapegroup2" coordorigin="416,61" coordsize="2566,1285">
                      <v:shape style="position:absolute;left:416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37" w:hRule="atLeast"/>
        </w:trPr>
        <w:tc>
          <w:tcPr>
            <w:tcW w:w="198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5212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September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June</w:t>
            </w:r>
          </w:p>
        </w:tc>
        <w:tc>
          <w:tcPr>
            <w:tcW w:w="7194" w:type="dxa"/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Roland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Scalliet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right="197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Just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beauty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created,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beauty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detail.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655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expands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belonging.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Artists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discover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possibilities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3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communicating.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Works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influenced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around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us.</w:t>
            </w:r>
          </w:p>
        </w:tc>
      </w:tr>
      <w:tr>
        <w:trPr>
          <w:trHeight w:val="80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right="197"/>
              <w:rPr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GOAL: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engaging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ourselves,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expand our knowledge of the world around us?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VOCABULARY: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creativity,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expression,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skill.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13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Thinking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Creative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interests.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0" w:lineRule="auto" w:before="3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usually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succeed,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tries.</w:t>
            </w:r>
          </w:p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Thinking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Critical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Reflective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purposefully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options.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criteria.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constructive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feedback.</w:t>
            </w:r>
          </w:p>
          <w:p>
            <w:pPr>
              <w:pStyle w:val="TableParagraph"/>
              <w:spacing w:line="268" w:lineRule="exact" w:before="5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know.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strengths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appreciate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others’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creations.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777" w:top="700" w:bottom="96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1377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LEARNING/VALUING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DIVERSITY: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3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</w:tc>
      </w:tr>
      <w:tr>
        <w:trPr>
          <w:trHeight w:val="268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25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Creating: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FA.5-8.VA.5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persistence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approaches,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exhibiting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forms, and meanings that emerge in the process of artworks and design. (VA:Cr2.1.5-8a)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FA.5-8.VA.7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organizational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compelling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presentations.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(VA:Cr2.3.5- </w:t>
            </w:r>
            <w:r>
              <w:rPr>
                <w:spacing w:val="-4"/>
                <w:sz w:val="22"/>
              </w:rPr>
              <w:t>8a)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FA.5-8.VA.8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statement.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(VA:Cr3.1.5-</w:t>
            </w:r>
            <w:r>
              <w:rPr>
                <w:spacing w:val="-5"/>
                <w:sz w:val="22"/>
              </w:rPr>
              <w:t>8a)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Responding:</w:t>
            </w:r>
          </w:p>
          <w:p>
            <w:pPr>
              <w:pStyle w:val="TableParagraph"/>
              <w:ind w:right="84"/>
              <w:rPr>
                <w:sz w:val="22"/>
              </w:rPr>
            </w:pPr>
            <w:r>
              <w:rPr>
                <w:sz w:val="22"/>
              </w:rPr>
              <w:t>FA.5-8.VA.16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structure,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distinguishing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non-relevant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subject matter; use media to identify ideas and moods conveyed. (VA:Re8.1.5-8a)</w:t>
            </w:r>
          </w:p>
        </w:tc>
      </w:tr>
      <w:tr>
        <w:trPr>
          <w:trHeight w:val="268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195" w:type="dxa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spacing w:line="247" w:lineRule="exact" w:before="1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4929" w:hRule="atLeast"/>
        </w:trPr>
        <w:tc>
          <w:tcPr>
            <w:tcW w:w="7195" w:type="dxa"/>
          </w:tcPr>
          <w:p>
            <w:pPr>
              <w:pStyle w:val="TableParagraph"/>
              <w:spacing w:before="1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Students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will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able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use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creative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processes</w:t>
            </w:r>
            <w:r>
              <w:rPr>
                <w:i/>
                <w:spacing w:val="-5"/>
                <w:sz w:val="22"/>
              </w:rPr>
              <w:t> to:</w:t>
            </w:r>
          </w:p>
          <w:p>
            <w:pPr>
              <w:pStyle w:val="TableParagraph"/>
              <w:spacing w:line="268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Exploring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0" w:val="left" w:leader="none"/>
              </w:tabs>
              <w:spacing w:line="240" w:lineRule="auto" w:before="0" w:after="0"/>
              <w:ind w:left="110" w:right="536" w:firstLine="0"/>
              <w:jc w:val="both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movements, technologies,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 their work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0" w:val="left" w:leader="none"/>
              </w:tabs>
              <w:spacing w:line="244" w:lineRule="auto" w:before="0" w:after="0"/>
              <w:ind w:left="110" w:right="102" w:firstLine="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inspired by imagination, inquiry, experimentation, and purposeful play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0" w:val="left" w:leader="none"/>
              </w:tabs>
              <w:spacing w:line="240" w:lineRule="auto" w:before="0" w:after="0"/>
              <w:ind w:left="110" w:right="681" w:firstLine="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belonging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 creative expression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0" w:val="left" w:leader="none"/>
              </w:tabs>
              <w:spacing w:line="240" w:lineRule="auto" w:before="0" w:after="0"/>
              <w:ind w:left="110" w:right="171" w:firstLine="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societies, and the arts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Reasoning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0" w:val="left" w:leader="none"/>
              </w:tabs>
              <w:spacing w:line="240" w:lineRule="auto" w:before="0" w:after="0"/>
              <w:ind w:left="110" w:right="347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listen,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inquire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predict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(dancers,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actors, musicians, and visual artists) use processes, materials, movements,</w:t>
            </w:r>
          </w:p>
        </w:tc>
        <w:tc>
          <w:tcPr>
            <w:tcW w:w="7195" w:type="dxa"/>
          </w:tcPr>
          <w:p>
            <w:pPr>
              <w:pStyle w:val="TableParagraph"/>
              <w:spacing w:line="268" w:lineRule="exact" w:before="1"/>
              <w:ind w:left="105"/>
              <w:rPr>
                <w:i/>
                <w:sz w:val="22"/>
              </w:rPr>
            </w:pPr>
            <w:r>
              <w:rPr>
                <w:i/>
                <w:sz w:val="22"/>
              </w:rPr>
              <w:t>Students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expected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know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following: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5" w:val="left" w:leader="none"/>
              </w:tabs>
              <w:spacing w:line="240" w:lineRule="auto" w:before="0" w:after="0"/>
              <w:ind w:left="105" w:right="233" w:firstLine="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including but not limited 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3" w:val="left" w:leader="none"/>
              </w:tabs>
              <w:spacing w:line="240" w:lineRule="auto" w:before="0" w:after="0"/>
              <w:ind w:left="105" w:right="398" w:firstLine="0"/>
              <w:jc w:val="left"/>
              <w:rPr>
                <w:sz w:val="22"/>
              </w:rPr>
            </w:pPr>
            <w:r>
              <w:rPr>
                <w:sz w:val="22"/>
              </w:rPr>
              <w:t>dance: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body,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relationships,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movement </w:t>
            </w:r>
            <w:r>
              <w:rPr>
                <w:spacing w:val="-2"/>
                <w:sz w:val="22"/>
              </w:rPr>
              <w:t>principles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3" w:val="left" w:leader="none"/>
              </w:tabs>
              <w:spacing w:line="240" w:lineRule="auto" w:before="0" w:after="0"/>
              <w:ind w:left="353" w:right="0" w:hanging="248"/>
              <w:jc w:val="left"/>
              <w:rPr>
                <w:sz w:val="22"/>
              </w:rPr>
            </w:pPr>
            <w:r>
              <w:rPr>
                <w:sz w:val="22"/>
              </w:rPr>
              <w:t>drama: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character,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plot,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tension,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focus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3" w:val="left" w:leader="none"/>
              </w:tabs>
              <w:spacing w:line="240" w:lineRule="auto" w:before="1" w:after="0"/>
              <w:ind w:left="105" w:right="339" w:firstLine="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form, value;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emphasis, rhythm, unity, harmony, variety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40" w:lineRule="auto" w:before="0" w:after="0"/>
              <w:ind w:left="105" w:right="142" w:firstLine="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works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79" w:lineRule="exact" w:before="0" w:after="0"/>
              <w:ind w:left="255" w:right="0" w:hanging="15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choreographic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devices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79" w:lineRule="exact" w:before="1" w:after="0"/>
              <w:ind w:left="255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forms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44" w:lineRule="auto" w:before="0" w:after="0"/>
              <w:ind w:left="105" w:right="844" w:firstLine="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movement, elements, and actions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72" w:lineRule="exact" w:before="0" w:after="0"/>
              <w:ind w:left="255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78" w:lineRule="exact" w:before="0" w:after="0"/>
              <w:ind w:left="255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symbolism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62" w:lineRule="exact" w:before="0" w:after="0"/>
              <w:ind w:left="255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arts-making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processes</w:t>
            </w:r>
          </w:p>
        </w:tc>
      </w:tr>
    </w:tbl>
    <w:p>
      <w:pPr>
        <w:spacing w:after="0" w:line="262" w:lineRule="exact"/>
        <w:jc w:val="left"/>
        <w:rPr>
          <w:sz w:val="22"/>
        </w:rPr>
        <w:sectPr>
          <w:type w:val="continuous"/>
          <w:pgSz w:w="15840" w:h="12240" w:orient="landscape"/>
          <w:pgMar w:header="0" w:footer="777" w:top="70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5754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ind w:right="180"/>
              <w:rPr>
                <w:sz w:val="22"/>
              </w:rPr>
            </w:pP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environments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communicate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40" w:lineRule="auto" w:before="0" w:after="0"/>
              <w:ind w:left="110" w:right="377" w:firstLine="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 forms to improve the quality of artistic creations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44" w:lineRule="auto" w:before="0" w:after="0"/>
              <w:ind w:left="110" w:right="550" w:firstLine="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 connections to other experiences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40" w:lineRule="auto" w:before="0" w:after="0"/>
              <w:ind w:left="110" w:right="632" w:firstLine="0"/>
              <w:jc w:val="left"/>
              <w:rPr>
                <w:sz w:val="22"/>
              </w:rPr>
            </w:pP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planning, creating, interpreting, and analyzing works for art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79" w:lineRule="exact" w:before="0" w:after="0"/>
              <w:ind w:left="260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Communicating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44" w:lineRule="auto" w:before="0" w:after="0"/>
              <w:ind w:left="110" w:right="188" w:firstLine="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contexts and for different purposes and audiences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40" w:lineRule="auto" w:before="0" w:after="0"/>
              <w:ind w:left="110" w:right="404" w:firstLine="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 meaning through the arts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78" w:lineRule="exact" w:before="0" w:after="0"/>
              <w:ind w:left="260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79" w:lineRule="exact" w:before="0" w:after="0"/>
              <w:ind w:left="260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artists’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intent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79" w:lineRule="exact" w:before="0" w:after="0"/>
              <w:ind w:left="260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0" w:val="left" w:leader="none"/>
              </w:tabs>
              <w:spacing w:line="240" w:lineRule="auto" w:before="0" w:after="0"/>
              <w:ind w:left="110" w:right="284" w:firstLine="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6" w:val="left" w:leader="none"/>
              </w:tabs>
              <w:spacing w:line="240" w:lineRule="auto" w:before="0" w:after="0"/>
              <w:ind w:left="106" w:right="405" w:firstLine="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traditions from diverse cultures, communities, times, and places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6" w:val="left" w:leader="none"/>
              </w:tabs>
              <w:spacing w:line="244" w:lineRule="auto" w:before="0" w:after="0"/>
              <w:ind w:left="106" w:right="103" w:firstLine="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experiencing, or presenting in a safe learning environment</w:t>
            </w:r>
          </w:p>
        </w:tc>
      </w:tr>
      <w:tr>
        <w:trPr>
          <w:trHeight w:val="268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spacing w:line="252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52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52" w:lineRule="exact"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4098" w:hRule="atLeast"/>
        </w:trPr>
        <w:tc>
          <w:tcPr>
            <w:tcW w:w="6518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September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October:</w:t>
            </w:r>
          </w:p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Line,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Guidelines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Poster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cool-out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space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November: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4" w:lineRule="auto" w:before="0" w:after="0"/>
              <w:ind w:left="830" w:right="480" w:hanging="360"/>
              <w:jc w:val="left"/>
              <w:rPr>
                <w:sz w:val="22"/>
              </w:rPr>
            </w:pPr>
            <w:r>
              <w:rPr>
                <w:sz w:val="22"/>
              </w:rPr>
              <w:t>Drawing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(3D)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contrast between light and dark (value, contrast)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644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repeated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create a sense of organized energy (pattern, repetition, </w:t>
            </w:r>
            <w:r>
              <w:rPr>
                <w:spacing w:val="-2"/>
                <w:sz w:val="22"/>
              </w:rPr>
              <w:t>rhythm)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459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draw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eye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element of your choice (variety, emphasis)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74" w:lineRule="exact" w:before="0" w:after="0"/>
              <w:ind w:left="830" w:right="513" w:hanging="360"/>
              <w:jc w:val="left"/>
              <w:rPr>
                <w:sz w:val="22"/>
              </w:rPr>
            </w:pPr>
            <w:r>
              <w:rPr>
                <w:sz w:val="22"/>
              </w:rPr>
              <w:t>Butterfly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(unity,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harmony, </w:t>
            </w:r>
            <w:r>
              <w:rPr>
                <w:spacing w:val="-2"/>
                <w:sz w:val="22"/>
              </w:rPr>
              <w:t>balance.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before="1"/>
              <w:ind w:left="105" w:right="8"/>
              <w:rPr>
                <w:sz w:val="22"/>
              </w:rPr>
            </w:pPr>
            <w:r>
              <w:rPr>
                <w:sz w:val="22"/>
              </w:rPr>
              <w:t>Practice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sketches,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projects.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777" w:top="700" w:bottom="9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8385" w:hRule="atLeast"/>
        </w:trPr>
        <w:tc>
          <w:tcPr>
            <w:tcW w:w="6518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December: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Christmas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(L.A.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Cross-Curr.):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Martin’s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Christmas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(drama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dramatic forms).</w:t>
            </w:r>
          </w:p>
          <w:p>
            <w:pPr>
              <w:pStyle w:val="TableParagraph"/>
              <w:spacing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January: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95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simplified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drawing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development </w:t>
            </w:r>
            <w:r>
              <w:rPr>
                <w:spacing w:val="-2"/>
                <w:sz w:val="22"/>
              </w:rPr>
              <w:t>strategies)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4" w:lineRule="auto" w:before="0" w:after="0"/>
              <w:ind w:left="830" w:right="1057" w:hanging="360"/>
              <w:jc w:val="left"/>
              <w:rPr>
                <w:sz w:val="22"/>
              </w:rPr>
            </w:pPr>
            <w:r>
              <w:rPr>
                <w:sz w:val="22"/>
              </w:rPr>
              <w:t>Draw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(symbolism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metaphor)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532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arts: create picture using Aboriginal style.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February: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28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Shawna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Liora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(regional),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Emily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Bill Reid (national), Albert Anker and Michel Angelo </w:t>
            </w:r>
            <w:r>
              <w:rPr>
                <w:spacing w:val="-2"/>
                <w:sz w:val="22"/>
              </w:rPr>
              <w:t>(international).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March: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dances: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9" w:val="left" w:leader="none"/>
              </w:tabs>
              <w:spacing w:line="272" w:lineRule="exact" w:before="0" w:after="0"/>
              <w:ind w:left="154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Cowboy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Hustle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9" w:val="left" w:leader="none"/>
              </w:tabs>
              <w:spacing w:line="269" w:lineRule="exact" w:before="0" w:after="0"/>
              <w:ind w:left="154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Tush</w:t>
            </w:r>
            <w:r>
              <w:rPr>
                <w:spacing w:val="-4"/>
                <w:sz w:val="22"/>
              </w:rPr>
              <w:t> Push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9" w:val="left" w:leader="none"/>
              </w:tabs>
              <w:spacing w:line="269" w:lineRule="exact" w:before="0" w:after="0"/>
              <w:ind w:left="154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BootScootin’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Boogie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9" w:val="left" w:leader="none"/>
              </w:tabs>
              <w:spacing w:line="269" w:lineRule="exact" w:before="0" w:after="0"/>
              <w:ind w:left="1549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Jerusalema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9" w:val="left" w:leader="none"/>
              </w:tabs>
              <w:spacing w:line="272" w:lineRule="exact" w:before="0" w:after="0"/>
              <w:ind w:left="1549" w:right="0" w:hanging="3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Shuffle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April-June: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Woodworking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(ADST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cross-curr.):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choose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 would like to make out of wood (Processes, materials, movements, technologies, tools, strategies, and techniques to support creative </w:t>
            </w:r>
            <w:r>
              <w:rPr>
                <w:spacing w:val="-2"/>
                <w:sz w:val="22"/>
              </w:rPr>
              <w:t>works).</w:t>
            </w:r>
          </w:p>
        </w:tc>
        <w:tc>
          <w:tcPr>
            <w:tcW w:w="410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5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allowed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Chromebooks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started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works.</w:t>
            </w:r>
          </w:p>
        </w:tc>
      </w:tr>
      <w:tr>
        <w:trPr>
          <w:trHeight w:val="805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right="364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demonstrated) Students who finish their work early will be given more opportunities to explore their artistic interests.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777" w:top="700" w:bottom="1092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268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PROFICIENCY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57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beyond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what was taught.</w:t>
            </w:r>
          </w:p>
        </w:tc>
      </w:tr>
      <w:tr>
        <w:trPr>
          <w:trHeight w:val="1093" w:hRule="atLeast"/>
        </w:trPr>
        <w:tc>
          <w:tcPr>
            <w:tcW w:w="2832" w:type="dxa"/>
          </w:tcPr>
          <w:p>
            <w:pPr>
              <w:pStyle w:val="TableParagraph"/>
              <w:spacing w:before="6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6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omissions.</w:t>
            </w:r>
          </w:p>
        </w:tc>
      </w:tr>
      <w:tr>
        <w:trPr>
          <w:trHeight w:val="1074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05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 processes with no major errors or omissions.</w:t>
            </w:r>
          </w:p>
        </w:tc>
      </w:tr>
      <w:tr>
        <w:trPr>
          <w:trHeight w:val="806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2"/>
                <w:sz w:val="22"/>
              </w:rPr>
              <w:t>processes.</w:t>
            </w:r>
          </w:p>
        </w:tc>
      </w:tr>
    </w:tbl>
    <w:sectPr>
      <w:type w:val="continuous"/>
      <w:pgSz w:w="15840" w:h="12240" w:orient="landscape"/>
      <w:pgMar w:header="0" w:footer="777" w:top="700" w:bottom="96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444500</wp:posOffset>
              </wp:positionH>
              <wp:positionV relativeFrom="page">
                <wp:posOffset>7139089</wp:posOffset>
              </wp:positionV>
              <wp:extent cx="833119" cy="1993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3119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/>
                            <w:t>Jan.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31</w:t>
                          </w:r>
                          <w:r>
                            <w:rPr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vertAlign w:val="baseline"/>
                            </w:rPr>
                            <w:t>,</w:t>
                          </w:r>
                          <w:r>
                            <w:rPr>
                              <w:spacing w:val="-5"/>
                              <w:vertAlign w:val="baseline"/>
                            </w:rPr>
                            <w:t> </w:t>
                          </w:r>
                          <w:r>
                            <w:rPr>
                              <w:spacing w:val="-4"/>
                              <w:vertAlign w:val="baseline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62.133057pt;width:65.6pt;height:15.7pt;mso-position-horizontal-relative:page;mso-position-vertical-relative:page;z-index:-158832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20"/>
                    </w:pPr>
                    <w:r>
                      <w:rPr/>
                      <w:t>Jan.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31</w:t>
                    </w:r>
                    <w:r>
                      <w:rPr>
                        <w:vertAlign w:val="superscript"/>
                      </w:rPr>
                      <w:t>st</w:t>
                    </w:r>
                    <w:r>
                      <w:rPr>
                        <w:vertAlign w:val="baseline"/>
                      </w:rPr>
                      <w:t>,</w:t>
                    </w:r>
                    <w:r>
                      <w:rPr>
                        <w:spacing w:val="-5"/>
                        <w:vertAlign w:val="baseline"/>
                      </w:rPr>
                      <w:t> </w:t>
                    </w:r>
                    <w:r>
                      <w:rPr>
                        <w:spacing w:val="-4"/>
                        <w:vertAlign w:val="baseline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5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06" w:hanging="1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6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4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3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1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9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8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66" w:hanging="15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10" w:hanging="1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6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2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9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5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2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8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4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71" w:hanging="15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05" w:hanging="1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5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4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2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1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9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68" w:hanging="15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105" w:hanging="24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5" w:hanging="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4" w:hanging="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2" w:hanging="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1" w:hanging="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9" w:hanging="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68" w:hanging="24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05" w:hanging="1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5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4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2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1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9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68" w:hanging="15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10" w:hanging="1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6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3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9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6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2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9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5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72" w:hanging="15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2024-08-29T16:14:51Z</dcterms:created>
  <dcterms:modified xsi:type="dcterms:W3CDTF">2024-08-29T16:14:51Z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