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Music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Singing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0928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895552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5-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Nov.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Dec.</w:t>
            </w:r>
            <w:r>
              <w:rPr>
                <w:spacing w:val="-4"/>
                <w:sz w:val="22"/>
              </w:rPr>
              <w:t> 2021</w:t>
            </w:r>
          </w:p>
        </w:tc>
        <w:tc>
          <w:tcPr>
            <w:tcW w:w="71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91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discover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possibilities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perspectives.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empathy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others’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experiences.</w:t>
            </w:r>
          </w:p>
        </w:tc>
      </w:tr>
      <w:tr>
        <w:trPr>
          <w:trHeight w:val="1055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singing?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projection?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song?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Rhythm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tempo,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harmony,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melody,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polyphonic,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homophonic,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monophonic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90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2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4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organized</w:t>
            </w:r>
            <w:r>
              <w:rPr>
                <w:spacing w:val="-5"/>
                <w:sz w:val="22"/>
              </w:rPr>
              <w:t> way</w:t>
            </w:r>
          </w:p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4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group</w:t>
            </w:r>
          </w:p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time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7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audiences</w:t>
            </w:r>
          </w:p>
        </w:tc>
      </w:tr>
      <w:tr>
        <w:trPr>
          <w:trHeight w:val="51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791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beliefs.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</w:tc>
      </w:tr>
    </w:tbl>
    <w:p>
      <w:pPr>
        <w:spacing w:after="0" w:line="229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16" w:top="700" w:bottom="120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6325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FA.5-8.M.1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God.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FA.5-8.M.2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rhythmic,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melodic,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harmonic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harmonic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accompaniments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 theme and</w:t>
            </w:r>
          </w:p>
          <w:p>
            <w:pPr>
              <w:pStyle w:val="TableParagraph"/>
              <w:spacing w:before="1"/>
              <w:ind w:left="110" w:right="12"/>
              <w:rPr>
                <w:sz w:val="22"/>
              </w:rPr>
            </w:pPr>
            <w:r>
              <w:rPr>
                <w:sz w:val="22"/>
              </w:rPr>
              <w:t>variation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spiritual,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cultural).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(MU:Cr1.1.5- </w:t>
            </w:r>
            <w:r>
              <w:rPr>
                <w:spacing w:val="-4"/>
                <w:sz w:val="22"/>
              </w:rPr>
              <w:t>8a)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FA.5-8.M.9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bless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spacing w:before="1"/>
              <w:ind w:left="110" w:right="1341"/>
              <w:rPr>
                <w:sz w:val="22"/>
              </w:rPr>
            </w:pPr>
            <w:r>
              <w:rPr>
                <w:sz w:val="22"/>
              </w:rPr>
              <w:t>FA.5-8.M.14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pieces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 qualities (e.g., dynamics, tempo, timbre, articulation/style, phrasing) to convey intent. (MU:Pr4.3.5-8a)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FA.5-8.M.15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teacher-provided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collaboratively-developed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performer,</w:t>
            </w:r>
          </w:p>
          <w:p>
            <w:pPr>
              <w:pStyle w:val="TableParagraph"/>
              <w:spacing w:before="1"/>
              <w:ind w:left="110" w:right="1341"/>
              <w:rPr>
                <w:sz w:val="22"/>
              </w:rPr>
            </w:pPr>
            <w:r>
              <w:rPr>
                <w:sz w:val="22"/>
              </w:rPr>
              <w:t>originality, emotional impact, variety) to rehearse, refine, and determine when the music is ready to be performed. (MU:Pr5.1.5-8a) FA.5-8.M.16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time. </w:t>
            </w:r>
            <w:r>
              <w:rPr>
                <w:spacing w:val="-2"/>
                <w:sz w:val="22"/>
              </w:rPr>
              <w:t>(MU:Pr5.1.5-8b)</w:t>
            </w:r>
          </w:p>
          <w:p>
            <w:pPr>
              <w:pStyle w:val="TableParagraph"/>
              <w:ind w:left="110" w:right="1757"/>
              <w:rPr>
                <w:sz w:val="22"/>
              </w:rPr>
            </w:pPr>
            <w:r>
              <w:rPr>
                <w:sz w:val="22"/>
              </w:rPr>
              <w:t>FA.5-8.M.17 Perform the music with technical accuracy and stylistic expression to convey the creator’s intent. (MU:Pr6.1.5-8a) FA.5-8.M.19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Christian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God.</w:t>
            </w:r>
          </w:p>
          <w:p>
            <w:pPr>
              <w:pStyle w:val="TableParagraph"/>
              <w:ind w:left="110" w:right="1220"/>
              <w:rPr>
                <w:sz w:val="22"/>
              </w:rPr>
            </w:pPr>
            <w:r>
              <w:rPr>
                <w:sz w:val="22"/>
              </w:rPr>
              <w:t>FA.5-8.M.20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choose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purpose. </w:t>
            </w:r>
            <w:r>
              <w:rPr>
                <w:spacing w:val="-2"/>
                <w:sz w:val="22"/>
              </w:rPr>
              <w:t>(MU:Re7.1.5-8a)</w:t>
            </w:r>
          </w:p>
          <w:p>
            <w:pPr>
              <w:pStyle w:val="TableParagraph"/>
              <w:spacing w:line="237" w:lineRule="auto" w:before="3"/>
              <w:ind w:left="110" w:right="12"/>
              <w:rPr>
                <w:sz w:val="22"/>
              </w:rPr>
            </w:pPr>
            <w:r>
              <w:rPr>
                <w:sz w:val="22"/>
              </w:rPr>
              <w:t>FA.5-8.M.23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creators/performers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 and expressive qualities within genres, cultures, and historical periods to convey expressive intent. (MU:Re8.1.5-8a)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FA.5-8.M.26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interests,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music. (MU:Cn10.1.5-8a)</w:t>
            </w:r>
          </w:p>
          <w:p>
            <w:pPr>
              <w:pStyle w:val="TableParagraph"/>
              <w:spacing w:line="237" w:lineRule="auto" w:before="5"/>
              <w:ind w:left="110" w:right="719"/>
              <w:rPr>
                <w:sz w:val="22"/>
              </w:rPr>
            </w:pPr>
            <w:r>
              <w:rPr>
                <w:sz w:val="22"/>
              </w:rPr>
              <w:t>FA.5-8.M.27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disciplines,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contexts,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life. </w:t>
            </w:r>
            <w:r>
              <w:rPr>
                <w:spacing w:val="-2"/>
                <w:sz w:val="22"/>
              </w:rPr>
              <w:t>(MU:Cn11.1.5-8a)</w:t>
            </w:r>
          </w:p>
          <w:p>
            <w:pPr>
              <w:pStyle w:val="TableParagraph"/>
              <w:spacing w:line="254" w:lineRule="exact"/>
              <w:ind w:left="110" w:right="1341"/>
              <w:rPr>
                <w:sz w:val="22"/>
              </w:rPr>
            </w:pPr>
            <w:r>
              <w:rPr>
                <w:sz w:val="22"/>
              </w:rPr>
              <w:t>FA.5-8.M.16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time. </w:t>
            </w:r>
            <w:r>
              <w:rPr>
                <w:spacing w:val="-2"/>
                <w:sz w:val="22"/>
              </w:rPr>
              <w:t>(MU:Pr5.1.5-8b)</w:t>
            </w:r>
          </w:p>
        </w:tc>
      </w:tr>
      <w:tr>
        <w:trPr>
          <w:trHeight w:val="249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7195" w:type="dxa"/>
          </w:tcPr>
          <w:p>
            <w:pPr>
              <w:pStyle w:val="TableParagraph"/>
              <w:spacing w:line="254" w:lineRule="exact"/>
              <w:ind w:left="110" w:right="102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3095" w:hRule="atLeast"/>
        </w:trPr>
        <w:tc>
          <w:tcPr>
            <w:tcW w:w="7195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37" w:lineRule="auto" w:before="3" w:after="0"/>
              <w:ind w:left="830" w:right="215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artistic elements, processes, materials, 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to express meaning in their work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35" w:lineRule="auto" w:before="7" w:after="0"/>
              <w:ind w:left="830" w:right="312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listen,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describe,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predict</w:t>
            </w:r>
          </w:p>
          <w:p>
            <w:pPr>
              <w:pStyle w:val="TableParagraph"/>
              <w:ind w:right="10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(dancers,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actors,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musicians,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 processes, materials, movements, technologies, tools, techniques, and environments to create and communicate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35" w:lineRule="auto" w:before="5" w:after="0"/>
              <w:ind w:left="825" w:right="545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arts, including but not limited to: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1545" w:val="left" w:leader="none"/>
              </w:tabs>
              <w:spacing w:line="230" w:lineRule="auto" w:before="10" w:after="0"/>
              <w:ind w:left="1545" w:right="468" w:hanging="360"/>
              <w:jc w:val="left"/>
              <w:rPr>
                <w:sz w:val="22"/>
              </w:rPr>
            </w:pPr>
            <w:r>
              <w:rPr>
                <w:sz w:val="22"/>
              </w:rPr>
              <w:t>music: beat/pulse, metre, duration, rhythm (music), 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 </w:t>
            </w:r>
            <w:r>
              <w:rPr>
                <w:spacing w:val="-2"/>
                <w:sz w:val="22"/>
              </w:rPr>
              <w:t>texture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2" w:after="0"/>
              <w:ind w:left="825" w:right="596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support creative works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35" w:lineRule="auto" w:before="5" w:after="0"/>
              <w:ind w:left="825" w:right="902" w:hanging="36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 movement, elements, and actions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54" w:lineRule="exact" w:before="0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</w:tc>
      </w:tr>
    </w:tbl>
    <w:p>
      <w:pPr>
        <w:spacing w:after="0" w:line="254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16" w:top="700" w:bottom="120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9777" w:hRule="atLeast"/>
        </w:trPr>
        <w:tc>
          <w:tcPr>
            <w:tcW w:w="719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299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group, and make connections to other experiences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458" w:hanging="360"/>
              <w:jc w:val="left"/>
              <w:rPr>
                <w:sz w:val="22"/>
              </w:rPr>
            </w:pP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planning, creating, interpreting, and analyzing works for art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35" w:lineRule="auto" w:before="3" w:after="0"/>
              <w:ind w:left="830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artists’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intent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35" w:lineRule="auto" w:before="4" w:after="0"/>
              <w:ind w:left="830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2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spacing w:before="15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1633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select,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apply,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combine,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arrange artistic elements, processes, materials,</w:t>
            </w:r>
          </w:p>
          <w:p>
            <w:pPr>
              <w:pStyle w:val="TableParagraph"/>
              <w:spacing w:line="237" w:lineRule="auto" w:before="1"/>
              <w:ind w:right="102"/>
              <w:rPr>
                <w:sz w:val="22"/>
              </w:rPr>
            </w:pPr>
            <w:r>
              <w:rPr>
                <w:sz w:val="22"/>
              </w:rPr>
              <w:t>movements,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 in art making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line="251" w:lineRule="exact" w:before="2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357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society, and belonging through the 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434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 artists’ intentions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90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 various areas of learning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54" w:lineRule="exact" w:before="0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</w:tc>
        <w:tc>
          <w:tcPr>
            <w:tcW w:w="7195" w:type="dxa"/>
          </w:tcPr>
          <w:p>
            <w:pPr>
              <w:pStyle w:val="TableParagraph"/>
              <w:spacing w:before="24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1" w:after="0"/>
              <w:ind w:left="825" w:right="655" w:hanging="360"/>
              <w:jc w:val="left"/>
              <w:rPr>
                <w:sz w:val="22"/>
              </w:rPr>
            </w:pPr>
            <w:r>
              <w:rPr>
                <w:sz w:val="22"/>
              </w:rPr>
              <w:t>Purposeful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 meaning in the arts, including but not limited to: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5" w:val="left" w:leader="none"/>
              </w:tabs>
              <w:spacing w:line="230" w:lineRule="auto" w:before="9" w:after="0"/>
              <w:ind w:left="1545" w:right="468" w:hanging="360"/>
              <w:jc w:val="left"/>
              <w:rPr>
                <w:sz w:val="22"/>
              </w:rPr>
            </w:pPr>
            <w:r>
              <w:rPr>
                <w:sz w:val="22"/>
              </w:rPr>
              <w:t>music: beat/pulse, metre, duration, rhythm (music), 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 </w:t>
            </w:r>
            <w:r>
              <w:rPr>
                <w:spacing w:val="-2"/>
                <w:sz w:val="22"/>
              </w:rPr>
              <w:t>texture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2" w:after="0"/>
              <w:ind w:left="825" w:right="1048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901" w:hanging="36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 movement, elements, and actions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463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arts-making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16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2769" w:hRule="atLeast"/>
        </w:trPr>
        <w:tc>
          <w:tcPr>
            <w:tcW w:w="7194" w:type="dxa"/>
            <w:gridSpan w:val="2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31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6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613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explore artists’ intent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518" w:type="dxa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3796" w:hRule="atLeast"/>
        </w:trPr>
        <w:tc>
          <w:tcPr>
            <w:tcW w:w="6518" w:type="dxa"/>
          </w:tcPr>
          <w:p>
            <w:pPr>
              <w:pStyle w:val="TableParagraph"/>
              <w:ind w:left="110" w:right="55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1-2: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Intro.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Singing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warm-ups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(scales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tongue twisters)</w:t>
            </w:r>
          </w:p>
          <w:p>
            <w:pPr>
              <w:pStyle w:val="TableParagraph"/>
              <w:spacing w:line="480" w:lineRule="auto" w:before="252"/>
              <w:ind w:left="110" w:right="3324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3-4: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Singing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songs Day 5-8: singing new songs Day 9-10: rounds</w:t>
            </w:r>
          </w:p>
          <w:p>
            <w:pPr>
              <w:pStyle w:val="TableParagraph"/>
              <w:spacing w:line="482" w:lineRule="auto"/>
              <w:ind w:left="110" w:right="2911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11-12: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harmony Day 13: Christmas Mad Libs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14: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Christmas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tune)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Participation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check-</w:t>
            </w:r>
            <w:r>
              <w:rPr>
                <w:spacing w:val="-5"/>
                <w:sz w:val="22"/>
              </w:rPr>
              <w:t>ins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45" w:hRule="atLeast"/>
        </w:trPr>
        <w:tc>
          <w:tcPr>
            <w:tcW w:w="14387" w:type="dxa"/>
            <w:gridSpan w:val="4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check-</w:t>
            </w:r>
            <w:r>
              <w:rPr>
                <w:spacing w:val="-5"/>
                <w:sz w:val="22"/>
              </w:rPr>
              <w:t>ins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  <w:tr>
        <w:trPr>
          <w:trHeight w:val="518" w:hRule="atLeast"/>
        </w:trPr>
        <w:tc>
          <w:tcPr>
            <w:tcW w:w="14387" w:type="dxa"/>
            <w:gridSpan w:val="4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check-</w:t>
            </w:r>
            <w:r>
              <w:rPr>
                <w:spacing w:val="-5"/>
                <w:sz w:val="22"/>
              </w:rPr>
              <w:t>ins</w:t>
            </w:r>
          </w:p>
        </w:tc>
      </w:tr>
      <w:tr>
        <w:trPr>
          <w:trHeight w:val="253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4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</w:tbl>
    <w:p>
      <w:pPr>
        <w:spacing w:after="0" w:line="234" w:lineRule="exact"/>
        <w:rPr>
          <w:sz w:val="22"/>
        </w:rPr>
        <w:sectPr>
          <w:type w:val="continuous"/>
          <w:pgSz w:w="15840" w:h="12240" w:orient="landscape"/>
          <w:pgMar w:header="0" w:footer="1016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1545" w:hRule="atLeast"/>
        </w:trPr>
        <w:tc>
          <w:tcPr>
            <w:tcW w:w="2832" w:type="dxa"/>
          </w:tcPr>
          <w:p>
            <w:pPr>
              <w:pStyle w:val="TableParagraph"/>
              <w:ind w:left="13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assignments/check-ins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depths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goal.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compositions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</w:tc>
      </w:tr>
      <w:tr>
        <w:trPr>
          <w:trHeight w:val="2183" w:hRule="atLeast"/>
        </w:trPr>
        <w:tc>
          <w:tcPr>
            <w:tcW w:w="2832" w:type="dxa"/>
          </w:tcPr>
          <w:p>
            <w:pPr>
              <w:pStyle w:val="TableParagraph"/>
              <w:ind w:left="13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8" w:type="dxa"/>
          </w:tcPr>
          <w:p>
            <w:pPr>
              <w:pStyle w:val="TableParagraph"/>
              <w:ind w:left="105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completes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assignments/check-ins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goals.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times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8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Follows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conducting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instructions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tempos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</w:tc>
      </w:tr>
      <w:tr>
        <w:trPr>
          <w:trHeight w:val="1550" w:hRule="atLeast"/>
        </w:trPr>
        <w:tc>
          <w:tcPr>
            <w:tcW w:w="2832" w:type="dxa"/>
          </w:tcPr>
          <w:p>
            <w:pPr>
              <w:pStyle w:val="TableParagraph"/>
              <w:ind w:left="13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check-ins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  <w:tr>
        <w:trPr>
          <w:trHeight w:val="757" w:hRule="atLeast"/>
        </w:trPr>
        <w:tc>
          <w:tcPr>
            <w:tcW w:w="2832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42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1016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1628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62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Apr.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6,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56.4pt;height:15.5pt;mso-position-horizontal-relative:page;mso-position-vertical-relative:page;z-index:-158955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Apr.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6,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2024-08-29T16:13:26Z</dcterms:created>
  <dcterms:modified xsi:type="dcterms:W3CDTF">2024-08-29T16:13:26Z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